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3B33693A" w:rsidR="002B78AE" w:rsidRPr="00072FFC" w:rsidRDefault="00916F31" w:rsidP="0081214B">
      <w:pPr>
        <w:pStyle w:val="Heading1"/>
        <w:rPr>
          <w:rFonts w:ascii="Calibri" w:hAnsi="Calibri" w:cs="Calibri"/>
        </w:rPr>
      </w:pPr>
      <w:r w:rsidRPr="00072FFC">
        <w:rPr>
          <w:rFonts w:ascii="Calibri" w:hAnsi="Calibri" w:cs="Calibri"/>
        </w:rPr>
        <w:t xml:space="preserve">Role Description </w:t>
      </w:r>
    </w:p>
    <w:p w14:paraId="55A1BE80" w14:textId="40639AC6" w:rsidR="0081214B" w:rsidRPr="00072FFC" w:rsidRDefault="00001B8E" w:rsidP="0081214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&lt;Insert Role&gt; </w:t>
      </w:r>
    </w:p>
    <w:p w14:paraId="1409F409" w14:textId="1BC1F79F" w:rsidR="00916F31" w:rsidRPr="00072FFC" w:rsidRDefault="00916F31" w:rsidP="00916F31">
      <w:pPr>
        <w:rPr>
          <w:rFonts w:ascii="Calibri" w:hAnsi="Calibri" w:cs="Calibri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7324"/>
      </w:tblGrid>
      <w:tr w:rsidR="00072FFC" w:rsidRPr="00072FFC" w14:paraId="1CF55AB1" w14:textId="77777777" w:rsidTr="48CB9A29">
        <w:tc>
          <w:tcPr>
            <w:tcW w:w="2457" w:type="dxa"/>
          </w:tcPr>
          <w:p w14:paraId="4A97BE9A" w14:textId="77777777" w:rsidR="00916F31" w:rsidRPr="00072FFC" w:rsidRDefault="00916F31" w:rsidP="0036557A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Purpose</w:t>
            </w:r>
          </w:p>
        </w:tc>
        <w:tc>
          <w:tcPr>
            <w:tcW w:w="7324" w:type="dxa"/>
          </w:tcPr>
          <w:p w14:paraId="26D037B1" w14:textId="4BDEB528" w:rsidR="00916F31" w:rsidRPr="00072FFC" w:rsidRDefault="00916F31" w:rsidP="00916F31">
            <w:pPr>
              <w:tabs>
                <w:tab w:val="left" w:pos="2264"/>
              </w:tabs>
              <w:spacing w:before="60" w:line="259" w:lineRule="auto"/>
              <w:ind w:left="142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916F31" w:rsidRPr="00072FFC" w14:paraId="16073833" w14:textId="77777777" w:rsidTr="48CB9A29">
        <w:tc>
          <w:tcPr>
            <w:tcW w:w="2457" w:type="dxa"/>
          </w:tcPr>
          <w:p w14:paraId="0BA50688" w14:textId="77777777" w:rsidR="00916F31" w:rsidRPr="00072FFC" w:rsidRDefault="00916F31" w:rsidP="0036557A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Responsibilities</w:t>
            </w:r>
          </w:p>
        </w:tc>
        <w:tc>
          <w:tcPr>
            <w:tcW w:w="7324" w:type="dxa"/>
          </w:tcPr>
          <w:p w14:paraId="510E4216" w14:textId="5A90ED74" w:rsidR="00916F31" w:rsidRPr="00072FFC" w:rsidRDefault="00916F31" w:rsidP="00001B8E">
            <w:pPr>
              <w:spacing w:before="60" w:line="240" w:lineRule="auto"/>
              <w:ind w:left="360" w:right="176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48CB9A29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Primary responsibilities for the role of </w:t>
            </w:r>
            <w:r w:rsidR="00001B8E" w:rsidRPr="48CB9A29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&lt;Insert&gt; include:</w:t>
            </w:r>
          </w:p>
          <w:p w14:paraId="31B208C5" w14:textId="4492163C" w:rsidR="00916F31" w:rsidRPr="00072FFC" w:rsidRDefault="00916F31" w:rsidP="00001B8E">
            <w:pPr>
              <w:pStyle w:val="ListParagraph"/>
              <w:shd w:val="clear" w:color="auto" w:fill="FFFFFF"/>
              <w:spacing w:before="100" w:beforeAutospacing="1" w:after="100" w:afterAutospacing="1"/>
              <w:ind w:right="176"/>
              <w:rPr>
                <w:rFonts w:ascii="Calibri" w:eastAsia="Calibri" w:hAnsi="Calibri" w:cs="Calibri"/>
                <w:color w:val="auto"/>
                <w:lang w:val="en-US"/>
              </w:rPr>
            </w:pPr>
          </w:p>
        </w:tc>
      </w:tr>
      <w:tr w:rsidR="00916F31" w:rsidRPr="00072FFC" w14:paraId="114F4779" w14:textId="77777777" w:rsidTr="48CB9A29">
        <w:tc>
          <w:tcPr>
            <w:tcW w:w="2457" w:type="dxa"/>
          </w:tcPr>
          <w:p w14:paraId="2E03ACB5" w14:textId="77777777" w:rsidR="00916F31" w:rsidRPr="00072FFC" w:rsidRDefault="00916F31" w:rsidP="0036557A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People Management</w:t>
            </w:r>
          </w:p>
        </w:tc>
        <w:tc>
          <w:tcPr>
            <w:tcW w:w="7324" w:type="dxa"/>
            <w:vAlign w:val="center"/>
          </w:tcPr>
          <w:p w14:paraId="5E056DB9" w14:textId="2F209A10" w:rsidR="00916F31" w:rsidRPr="00072FFC" w:rsidRDefault="00916F31" w:rsidP="0036557A">
            <w:pPr>
              <w:spacing w:before="60"/>
              <w:ind w:left="134" w:right="255"/>
              <w:rPr>
                <w:rStyle w:val="Style"/>
                <w:rFonts w:ascii="Calibri" w:hAnsi="Calibri" w:cs="Calibri"/>
                <w:sz w:val="20"/>
                <w:szCs w:val="20"/>
              </w:rPr>
            </w:pPr>
          </w:p>
        </w:tc>
      </w:tr>
      <w:tr w:rsidR="00916F31" w:rsidRPr="00072FFC" w14:paraId="1C21220D" w14:textId="77777777" w:rsidTr="48CB9A29">
        <w:tc>
          <w:tcPr>
            <w:tcW w:w="2457" w:type="dxa"/>
            <w:tcBorders>
              <w:bottom w:val="single" w:sz="4" w:space="0" w:color="000000" w:themeColor="text1"/>
            </w:tcBorders>
          </w:tcPr>
          <w:p w14:paraId="2975AAB3" w14:textId="77777777" w:rsidR="00916F31" w:rsidRPr="00072FFC" w:rsidRDefault="00916F31" w:rsidP="0036557A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Budget Management</w:t>
            </w:r>
          </w:p>
        </w:tc>
        <w:tc>
          <w:tcPr>
            <w:tcW w:w="7324" w:type="dxa"/>
            <w:tcBorders>
              <w:bottom w:val="single" w:sz="4" w:space="0" w:color="000000" w:themeColor="text1"/>
            </w:tcBorders>
            <w:vAlign w:val="center"/>
          </w:tcPr>
          <w:p w14:paraId="22226248" w14:textId="602EC96C" w:rsidR="00916F31" w:rsidRPr="00072FFC" w:rsidRDefault="00916F31" w:rsidP="0036557A">
            <w:pPr>
              <w:spacing w:before="60"/>
              <w:ind w:left="134" w:right="255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916F31" w:rsidRPr="00072FFC" w14:paraId="36FC21FA" w14:textId="77777777" w:rsidTr="48CB9A29">
        <w:tc>
          <w:tcPr>
            <w:tcW w:w="9781" w:type="dxa"/>
            <w:gridSpan w:val="2"/>
          </w:tcPr>
          <w:p w14:paraId="3E24018C" w14:textId="320E10C2" w:rsidR="00916F31" w:rsidRPr="00072FFC" w:rsidRDefault="00916F31" w:rsidP="0036557A">
            <w:pPr>
              <w:spacing w:before="60"/>
              <w:ind w:left="142" w:right="255"/>
              <w:rPr>
                <w:rStyle w:val="Bulletpointblue"/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Style w:val="Bulletpointblue"/>
                <w:rFonts w:ascii="Calibri" w:hAnsi="Calibri" w:cs="Calibri"/>
                <w:color w:val="auto"/>
                <w:sz w:val="20"/>
                <w:szCs w:val="20"/>
              </w:rPr>
              <w:t xml:space="preserve">Note: </w:t>
            </w:r>
            <w:r w:rsidR="00001B8E" w:rsidRPr="00001B8E">
              <w:rPr>
                <w:rStyle w:val="Bulletpointblue"/>
                <w:rFonts w:ascii="Calibri" w:hAnsi="Calibri" w:cs="Calibri"/>
                <w:color w:val="FF0000"/>
                <w:sz w:val="20"/>
                <w:szCs w:val="20"/>
              </w:rPr>
              <w:t xml:space="preserve">Add any additional information/requirements specific to the role that needs to </w:t>
            </w:r>
            <w:proofErr w:type="gramStart"/>
            <w:r w:rsidR="00001B8E" w:rsidRPr="00001B8E">
              <w:rPr>
                <w:rStyle w:val="Bulletpointblue"/>
                <w:rFonts w:ascii="Calibri" w:hAnsi="Calibri" w:cs="Calibri"/>
                <w:color w:val="FF0000"/>
                <w:sz w:val="20"/>
                <w:szCs w:val="20"/>
              </w:rPr>
              <w:t>brought</w:t>
            </w:r>
            <w:proofErr w:type="gramEnd"/>
            <w:r w:rsidR="00001B8E" w:rsidRPr="00001B8E">
              <w:rPr>
                <w:rStyle w:val="Bulletpointblue"/>
                <w:rFonts w:ascii="Calibri" w:hAnsi="Calibri" w:cs="Calibri"/>
                <w:color w:val="FF0000"/>
                <w:sz w:val="20"/>
                <w:szCs w:val="20"/>
              </w:rPr>
              <w:t xml:space="preserve"> to the reader’s attention. </w:t>
            </w:r>
          </w:p>
          <w:p w14:paraId="065C33E0" w14:textId="77777777" w:rsidR="00916F31" w:rsidRPr="00072FFC" w:rsidRDefault="00916F31" w:rsidP="00916F31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right="255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This position requires a clearance/s to work with children which is an essential component of this role and therefore to continuing employment.</w:t>
            </w:r>
          </w:p>
          <w:p w14:paraId="1A3ECDF4" w14:textId="22FD6D8D" w:rsidR="00916F31" w:rsidRPr="00072FFC" w:rsidRDefault="00916F31" w:rsidP="00916F31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right="255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The ordinary working hours for the </w:t>
            </w:r>
            <w:r w:rsidR="00001B8E">
              <w:rPr>
                <w:rFonts w:ascii="Calibri" w:hAnsi="Calibri" w:cs="Calibri"/>
                <w:color w:val="auto"/>
                <w:sz w:val="20"/>
                <w:szCs w:val="20"/>
              </w:rPr>
              <w:t>club</w:t>
            </w: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can include duty on weekends and evenings.</w:t>
            </w:r>
          </w:p>
          <w:p w14:paraId="766FB83E" w14:textId="77777777" w:rsidR="00916F31" w:rsidRPr="00072FFC" w:rsidRDefault="00916F31" w:rsidP="00916F31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hanging="284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The successful candidate for this role will be subject to a National Police Criminal History Check prior to appointment.</w:t>
            </w:r>
          </w:p>
        </w:tc>
      </w:tr>
      <w:tr w:rsidR="00916F31" w:rsidRPr="00072FFC" w14:paraId="6377DFE0" w14:textId="77777777" w:rsidTr="48CB9A29">
        <w:tc>
          <w:tcPr>
            <w:tcW w:w="97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B04C9D" w14:textId="77777777" w:rsidR="00916F31" w:rsidRPr="00072FFC" w:rsidRDefault="00916F31" w:rsidP="00916F31">
            <w:pPr>
              <w:spacing w:after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916F31" w:rsidRPr="00072FFC" w14:paraId="5B697C10" w14:textId="77777777" w:rsidTr="48CB9A29">
        <w:trPr>
          <w:trHeight w:val="299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08D4811A" w14:textId="77777777" w:rsidR="00916F31" w:rsidRPr="00072FFC" w:rsidRDefault="00916F31" w:rsidP="0036557A">
            <w:pPr>
              <w:spacing w:before="6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HOLDER CAPABILITIES</w:t>
            </w:r>
          </w:p>
        </w:tc>
      </w:tr>
      <w:tr w:rsidR="00916F31" w:rsidRPr="00072FFC" w14:paraId="22E76480" w14:textId="77777777" w:rsidTr="48CB9A29">
        <w:tc>
          <w:tcPr>
            <w:tcW w:w="2457" w:type="dxa"/>
          </w:tcPr>
          <w:p w14:paraId="78C965CC" w14:textId="77777777" w:rsidR="00916F31" w:rsidRPr="00072FFC" w:rsidRDefault="00916F31" w:rsidP="0036557A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Qualifications and Experience</w:t>
            </w:r>
          </w:p>
        </w:tc>
        <w:tc>
          <w:tcPr>
            <w:tcW w:w="7324" w:type="dxa"/>
          </w:tcPr>
          <w:p w14:paraId="535299E9" w14:textId="32A57198" w:rsidR="00916F31" w:rsidRPr="00072FFC" w:rsidRDefault="00916F31" w:rsidP="00001B8E">
            <w:pPr>
              <w:pStyle w:val="ListParagraph"/>
              <w:ind w:left="360"/>
              <w:rPr>
                <w:rFonts w:ascii="Calibri" w:hAnsi="Calibri" w:cs="Calibri"/>
                <w:i/>
                <w:color w:val="auto"/>
                <w:lang w:bidi="en-US"/>
              </w:rPr>
            </w:pPr>
            <w:r w:rsidRPr="00072FFC">
              <w:rPr>
                <w:rFonts w:ascii="Calibri" w:hAnsi="Calibri" w:cs="Calibri"/>
                <w:i/>
                <w:color w:val="auto"/>
                <w:lang w:bidi="en-US"/>
              </w:rPr>
              <w:t xml:space="preserve"> </w:t>
            </w:r>
          </w:p>
        </w:tc>
      </w:tr>
      <w:tr w:rsidR="00916F31" w:rsidRPr="00072FFC" w14:paraId="3469A7E9" w14:textId="77777777" w:rsidTr="48CB9A29">
        <w:tc>
          <w:tcPr>
            <w:tcW w:w="2457" w:type="dxa"/>
          </w:tcPr>
          <w:p w14:paraId="220748B6" w14:textId="77777777" w:rsidR="00916F31" w:rsidRPr="00072FFC" w:rsidRDefault="00916F31" w:rsidP="0036557A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Knowledge and Skills</w:t>
            </w:r>
          </w:p>
        </w:tc>
        <w:tc>
          <w:tcPr>
            <w:tcW w:w="7324" w:type="dxa"/>
          </w:tcPr>
          <w:p w14:paraId="0F93CE9A" w14:textId="382C94EC" w:rsidR="00916F31" w:rsidRPr="00072FFC" w:rsidRDefault="00916F31" w:rsidP="00001B8E">
            <w:pPr>
              <w:pStyle w:val="ListParagraph"/>
              <w:spacing w:before="60" w:after="60"/>
              <w:ind w:left="360" w:right="255"/>
              <w:rPr>
                <w:rFonts w:ascii="Calibri" w:hAnsi="Calibri" w:cs="Calibri"/>
                <w:lang w:val="en-US"/>
              </w:rPr>
            </w:pPr>
            <w:r w:rsidRPr="00072FFC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14:paraId="7B4556EA" w14:textId="77777777" w:rsidR="00916F31" w:rsidRPr="00072FFC" w:rsidRDefault="00916F31" w:rsidP="00916F31">
      <w:pPr>
        <w:rPr>
          <w:rFonts w:ascii="Calibri" w:hAnsi="Calibri" w:cs="Calibri"/>
        </w:rPr>
      </w:pPr>
    </w:p>
    <w:sectPr w:rsidR="00916F31" w:rsidRPr="00072FFC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655CD92D" w:rsidR="006E4AB3" w:rsidRDefault="006E4AB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57EE7E01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2586A60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FBC164F">
              <v:stroke joinstyle="miter"/>
              <v:path gradientshapeok="t" o:connecttype="rect"/>
            </v:shapetype>
            <v:shape id="Text Box 7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>
              <v:textbox inset="0,0,0,0">
                <w:txbxContent>
                  <w:p w:rsidRPr="006E4AB3" w:rsidR="006E4AB3" w:rsidP="006E4AB3" w:rsidRDefault="006E4AB3" w14:paraId="71AF3A02" w14:textId="2586A607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00F77C5D" w:rsidR="000C1590" w:rsidRPr="002A3A35" w:rsidRDefault="004847AA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1EC669A6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251D54B" wp14:editId="2374AEAF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316AB315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527181F6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527181F6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EE44065"/>
    <w:multiLevelType w:val="multilevel"/>
    <w:tmpl w:val="A41689A2"/>
    <w:numStyleLink w:val="AppendixNumbers"/>
  </w:abstractNum>
  <w:num w:numId="1" w16cid:durableId="324671488">
    <w:abstractNumId w:val="3"/>
  </w:num>
  <w:num w:numId="2" w16cid:durableId="1057705502">
    <w:abstractNumId w:val="28"/>
  </w:num>
  <w:num w:numId="3" w16cid:durableId="817963750">
    <w:abstractNumId w:val="19"/>
  </w:num>
  <w:num w:numId="4" w16cid:durableId="1056973476">
    <w:abstractNumId w:val="27"/>
  </w:num>
  <w:num w:numId="5" w16cid:durableId="1871332613">
    <w:abstractNumId w:val="27"/>
  </w:num>
  <w:num w:numId="6" w16cid:durableId="829518983">
    <w:abstractNumId w:val="13"/>
  </w:num>
  <w:num w:numId="7" w16cid:durableId="1463616194">
    <w:abstractNumId w:val="18"/>
  </w:num>
  <w:num w:numId="8" w16cid:durableId="1903371950">
    <w:abstractNumId w:val="18"/>
  </w:num>
  <w:num w:numId="9" w16cid:durableId="1544832370">
    <w:abstractNumId w:val="18"/>
  </w:num>
  <w:num w:numId="10" w16cid:durableId="1136607424">
    <w:abstractNumId w:val="5"/>
  </w:num>
  <w:num w:numId="11" w16cid:durableId="1795638863">
    <w:abstractNumId w:val="20"/>
  </w:num>
  <w:num w:numId="12" w16cid:durableId="918709528">
    <w:abstractNumId w:val="23"/>
  </w:num>
  <w:num w:numId="13" w16cid:durableId="945776246">
    <w:abstractNumId w:val="23"/>
  </w:num>
  <w:num w:numId="14" w16cid:durableId="982730427">
    <w:abstractNumId w:val="23"/>
  </w:num>
  <w:num w:numId="15" w16cid:durableId="2144273947">
    <w:abstractNumId w:val="23"/>
  </w:num>
  <w:num w:numId="16" w16cid:durableId="952857689">
    <w:abstractNumId w:val="23"/>
  </w:num>
  <w:num w:numId="17" w16cid:durableId="1883394601">
    <w:abstractNumId w:val="23"/>
  </w:num>
  <w:num w:numId="18" w16cid:durableId="915480977">
    <w:abstractNumId w:val="23"/>
  </w:num>
  <w:num w:numId="19" w16cid:durableId="2010476794">
    <w:abstractNumId w:val="4"/>
  </w:num>
  <w:num w:numId="20" w16cid:durableId="577132222">
    <w:abstractNumId w:val="22"/>
  </w:num>
  <w:num w:numId="21" w16cid:durableId="248273783">
    <w:abstractNumId w:val="22"/>
  </w:num>
  <w:num w:numId="22" w16cid:durableId="664170217">
    <w:abstractNumId w:val="22"/>
  </w:num>
  <w:num w:numId="23" w16cid:durableId="2007783346">
    <w:abstractNumId w:val="21"/>
  </w:num>
  <w:num w:numId="24" w16cid:durableId="420489024">
    <w:abstractNumId w:val="10"/>
  </w:num>
  <w:num w:numId="25" w16cid:durableId="652295670">
    <w:abstractNumId w:val="6"/>
  </w:num>
  <w:num w:numId="26" w16cid:durableId="1047492791">
    <w:abstractNumId w:val="17"/>
  </w:num>
  <w:num w:numId="27" w16cid:durableId="675112849">
    <w:abstractNumId w:val="0"/>
  </w:num>
  <w:num w:numId="28" w16cid:durableId="382169787">
    <w:abstractNumId w:val="26"/>
  </w:num>
  <w:num w:numId="29" w16cid:durableId="1772432109">
    <w:abstractNumId w:val="2"/>
  </w:num>
  <w:num w:numId="30" w16cid:durableId="673536079">
    <w:abstractNumId w:val="1"/>
  </w:num>
  <w:num w:numId="31" w16cid:durableId="1325744208">
    <w:abstractNumId w:val="8"/>
  </w:num>
  <w:num w:numId="32" w16cid:durableId="1892377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1661914">
    <w:abstractNumId w:val="24"/>
  </w:num>
  <w:num w:numId="34" w16cid:durableId="1328752169">
    <w:abstractNumId w:val="25"/>
  </w:num>
  <w:num w:numId="35" w16cid:durableId="1193958539">
    <w:abstractNumId w:val="9"/>
  </w:num>
  <w:num w:numId="36" w16cid:durableId="993148072">
    <w:abstractNumId w:val="15"/>
  </w:num>
  <w:num w:numId="37" w16cid:durableId="482887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5913856">
    <w:abstractNumId w:val="16"/>
  </w:num>
  <w:num w:numId="39" w16cid:durableId="1028216699">
    <w:abstractNumId w:val="11"/>
  </w:num>
  <w:num w:numId="40" w16cid:durableId="1369378193">
    <w:abstractNumId w:val="12"/>
  </w:num>
  <w:num w:numId="41" w16cid:durableId="592249318">
    <w:abstractNumId w:val="7"/>
  </w:num>
  <w:num w:numId="42" w16cid:durableId="218522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01B8E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847AA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27E28"/>
    <w:rsid w:val="00E32DB6"/>
    <w:rsid w:val="00E411A0"/>
    <w:rsid w:val="00F40E5A"/>
    <w:rsid w:val="00F86B38"/>
    <w:rsid w:val="00F9318C"/>
    <w:rsid w:val="00FE4D12"/>
    <w:rsid w:val="48CB9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09CA2-6F09-4177-8F1F-92640B376DD2}"/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9ba93a-b35c-453d-95d6-e4abf9052878"/>
    <ds:schemaRef ds:uri="d37e3f3f-c404-4969-a6f6-9e157902ea8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4</cp:revision>
  <dcterms:created xsi:type="dcterms:W3CDTF">2020-01-14T06:12:00Z</dcterms:created>
  <dcterms:modified xsi:type="dcterms:W3CDTF">2022-05-25T00:22:00Z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