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FBB55" w14:textId="3F66D60F" w:rsidR="009F45ED" w:rsidRPr="00EE4A52" w:rsidRDefault="00EE4A52">
      <w:pPr>
        <w:rPr>
          <w:b/>
          <w:color w:val="000033"/>
          <w:sz w:val="32"/>
        </w:rPr>
      </w:pPr>
      <w:r w:rsidRPr="00EE4A52">
        <w:rPr>
          <w:b/>
          <w:color w:val="000033"/>
          <w:sz w:val="32"/>
        </w:rPr>
        <w:t xml:space="preserve">Strategic Plan Monitoring and </w:t>
      </w:r>
      <w:r w:rsidR="0086334F">
        <w:rPr>
          <w:b/>
          <w:color w:val="000033"/>
          <w:sz w:val="32"/>
        </w:rPr>
        <w:t xml:space="preserve">Evaluation </w:t>
      </w:r>
      <w:r w:rsidR="001030AC">
        <w:rPr>
          <w:b/>
          <w:color w:val="000033"/>
          <w:sz w:val="32"/>
        </w:rPr>
        <w:t>Framework</w:t>
      </w:r>
      <w:r w:rsidRPr="00EE4A52">
        <w:rPr>
          <w:b/>
          <w:color w:val="000033"/>
          <w:sz w:val="32"/>
        </w:rPr>
        <w:t xml:space="preserve"> </w:t>
      </w:r>
    </w:p>
    <w:tbl>
      <w:tblPr>
        <w:tblStyle w:val="TableGridLight"/>
        <w:tblpPr w:leftFromText="181" w:rightFromText="181" w:vertAnchor="page" w:horzAnchor="margin" w:tblpXSpec="center" w:tblpY="3239"/>
        <w:tblW w:w="15233" w:type="dxa"/>
        <w:tblLook w:val="04A0" w:firstRow="1" w:lastRow="0" w:firstColumn="1" w:lastColumn="0" w:noHBand="0" w:noVBand="1"/>
      </w:tblPr>
      <w:tblGrid>
        <w:gridCol w:w="1908"/>
        <w:gridCol w:w="2203"/>
        <w:gridCol w:w="2268"/>
        <w:gridCol w:w="1985"/>
        <w:gridCol w:w="1554"/>
        <w:gridCol w:w="142"/>
        <w:gridCol w:w="1422"/>
        <w:gridCol w:w="3751"/>
      </w:tblGrid>
      <w:tr w:rsidR="00EE4A52" w:rsidRPr="00EE4A52" w14:paraId="2FE41805" w14:textId="77777777" w:rsidTr="0086334F">
        <w:tc>
          <w:tcPr>
            <w:tcW w:w="1908" w:type="dxa"/>
            <w:shd w:val="clear" w:color="auto" w:fill="000033"/>
            <w:vAlign w:val="center"/>
          </w:tcPr>
          <w:p w14:paraId="43D282CC" w14:textId="77777777" w:rsidR="00EE4A52" w:rsidRPr="00EE4A52" w:rsidRDefault="00EE4A52" w:rsidP="0086334F">
            <w:pPr>
              <w:jc w:val="center"/>
              <w:rPr>
                <w:b/>
              </w:rPr>
            </w:pPr>
            <w:r w:rsidRPr="00EE4A52">
              <w:rPr>
                <w:b/>
              </w:rPr>
              <w:t>Key Objectives</w:t>
            </w:r>
          </w:p>
        </w:tc>
        <w:tc>
          <w:tcPr>
            <w:tcW w:w="2203" w:type="dxa"/>
            <w:shd w:val="clear" w:color="auto" w:fill="000033"/>
            <w:vAlign w:val="center"/>
          </w:tcPr>
          <w:p w14:paraId="7DF09A8E" w14:textId="63E068B4" w:rsidR="00EE4A52" w:rsidRPr="00EE4A52" w:rsidRDefault="00EE4A52" w:rsidP="00FB47B1">
            <w:pPr>
              <w:jc w:val="center"/>
              <w:rPr>
                <w:b/>
              </w:rPr>
            </w:pPr>
            <w:r w:rsidRPr="00EE4A52">
              <w:rPr>
                <w:b/>
              </w:rPr>
              <w:t xml:space="preserve">Strategic </w:t>
            </w:r>
            <w:r w:rsidR="00FB47B1">
              <w:rPr>
                <w:b/>
              </w:rPr>
              <w:t xml:space="preserve">Initiatives </w:t>
            </w:r>
          </w:p>
        </w:tc>
        <w:tc>
          <w:tcPr>
            <w:tcW w:w="2268" w:type="dxa"/>
            <w:shd w:val="clear" w:color="auto" w:fill="000033"/>
            <w:vAlign w:val="center"/>
          </w:tcPr>
          <w:p w14:paraId="1266409C" w14:textId="77777777" w:rsidR="00EE4A52" w:rsidRPr="00EE4A52" w:rsidRDefault="00EE4A52" w:rsidP="0086334F">
            <w:pPr>
              <w:jc w:val="center"/>
              <w:rPr>
                <w:b/>
              </w:rPr>
            </w:pPr>
            <w:r w:rsidRPr="00EE4A52">
              <w:rPr>
                <w:b/>
              </w:rPr>
              <w:t>KPIs</w:t>
            </w:r>
          </w:p>
        </w:tc>
        <w:tc>
          <w:tcPr>
            <w:tcW w:w="1985" w:type="dxa"/>
            <w:shd w:val="clear" w:color="auto" w:fill="000033"/>
            <w:vAlign w:val="center"/>
          </w:tcPr>
          <w:p w14:paraId="77C9606F" w14:textId="77777777" w:rsidR="00EE4A52" w:rsidRPr="00EE4A52" w:rsidRDefault="00EE4A52" w:rsidP="0086334F">
            <w:pPr>
              <w:jc w:val="center"/>
              <w:rPr>
                <w:b/>
              </w:rPr>
            </w:pPr>
            <w:r w:rsidRPr="00EE4A52">
              <w:rPr>
                <w:b/>
              </w:rPr>
              <w:t>Deliverables (Tasks)</w:t>
            </w:r>
          </w:p>
        </w:tc>
        <w:tc>
          <w:tcPr>
            <w:tcW w:w="1696" w:type="dxa"/>
            <w:gridSpan w:val="2"/>
            <w:shd w:val="clear" w:color="auto" w:fill="000033"/>
            <w:vAlign w:val="center"/>
          </w:tcPr>
          <w:p w14:paraId="03857245" w14:textId="77777777" w:rsidR="00EE4A52" w:rsidRPr="00EE4A52" w:rsidRDefault="00EE4A52" w:rsidP="0086334F">
            <w:pPr>
              <w:jc w:val="center"/>
              <w:rPr>
                <w:b/>
              </w:rPr>
            </w:pPr>
            <w:r w:rsidRPr="00EE4A52">
              <w:rPr>
                <w:b/>
              </w:rPr>
              <w:t>Task Status</w:t>
            </w:r>
          </w:p>
        </w:tc>
        <w:tc>
          <w:tcPr>
            <w:tcW w:w="1422" w:type="dxa"/>
            <w:shd w:val="clear" w:color="auto" w:fill="000033"/>
            <w:vAlign w:val="center"/>
          </w:tcPr>
          <w:p w14:paraId="317D82EE" w14:textId="77777777" w:rsidR="00EE4A52" w:rsidRPr="00EE4A52" w:rsidRDefault="00EE4A52" w:rsidP="0086334F">
            <w:pPr>
              <w:jc w:val="center"/>
              <w:rPr>
                <w:b/>
              </w:rPr>
            </w:pPr>
            <w:r w:rsidRPr="00EE4A52">
              <w:rPr>
                <w:b/>
              </w:rPr>
              <w:t>Objective Status</w:t>
            </w:r>
          </w:p>
        </w:tc>
        <w:tc>
          <w:tcPr>
            <w:tcW w:w="3751" w:type="dxa"/>
            <w:shd w:val="clear" w:color="auto" w:fill="000033"/>
            <w:vAlign w:val="center"/>
          </w:tcPr>
          <w:p w14:paraId="3714B157" w14:textId="77777777" w:rsidR="00EE4A52" w:rsidRPr="00EE4A52" w:rsidRDefault="00EE4A52" w:rsidP="0086334F">
            <w:pPr>
              <w:jc w:val="center"/>
              <w:rPr>
                <w:b/>
              </w:rPr>
            </w:pPr>
            <w:r w:rsidRPr="00EE4A52">
              <w:rPr>
                <w:b/>
              </w:rPr>
              <w:t>Comments</w:t>
            </w:r>
          </w:p>
        </w:tc>
      </w:tr>
      <w:tr w:rsidR="00EE4A52" w:rsidRPr="00EE4A52" w14:paraId="74D057CB" w14:textId="77777777" w:rsidTr="0086334F">
        <w:tc>
          <w:tcPr>
            <w:tcW w:w="1908" w:type="dxa"/>
            <w:vMerge w:val="restart"/>
            <w:vAlign w:val="center"/>
          </w:tcPr>
          <w:p w14:paraId="5C7A413F" w14:textId="77777777" w:rsidR="00EE4A52" w:rsidRPr="00EE4A52" w:rsidRDefault="00EE4A52" w:rsidP="0086334F"/>
          <w:p w14:paraId="5925E806" w14:textId="280632DB" w:rsidR="00EE4A52" w:rsidRPr="00EE4A52" w:rsidRDefault="00076A7C" w:rsidP="0086334F">
            <w:r>
              <w:t>&lt;</w:t>
            </w:r>
            <w:r w:rsidR="00EE4A52" w:rsidRPr="00EE4A52">
              <w:t>Objective 1</w:t>
            </w:r>
            <w:r>
              <w:t>&gt;</w:t>
            </w:r>
          </w:p>
        </w:tc>
        <w:tc>
          <w:tcPr>
            <w:tcW w:w="2203" w:type="dxa"/>
            <w:vAlign w:val="bottom"/>
          </w:tcPr>
          <w:p w14:paraId="1E431BBA" w14:textId="2B8C0DED" w:rsidR="00EE4A52" w:rsidRPr="00EE4A52" w:rsidRDefault="0086334F" w:rsidP="0086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&lt;Priority 1&gt;</w:t>
            </w:r>
          </w:p>
          <w:p w14:paraId="0F8B777B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473530B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745B107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70AD47" w:themeFill="accent6"/>
            <w:vAlign w:val="center"/>
          </w:tcPr>
          <w:p w14:paraId="17A51FE7" w14:textId="7AA56C21" w:rsidR="00EE4A52" w:rsidRPr="00EE4A52" w:rsidRDefault="00EE4A52" w:rsidP="0086334F">
            <w:pPr>
              <w:jc w:val="center"/>
              <w:rPr>
                <w:sz w:val="20"/>
                <w:szCs w:val="20"/>
              </w:rPr>
            </w:pPr>
            <w:r w:rsidRPr="00EE4A52">
              <w:rPr>
                <w:sz w:val="20"/>
                <w:szCs w:val="20"/>
              </w:rPr>
              <w:t>Completed</w:t>
            </w:r>
          </w:p>
        </w:tc>
        <w:tc>
          <w:tcPr>
            <w:tcW w:w="1564" w:type="dxa"/>
            <w:gridSpan w:val="2"/>
            <w:vMerge w:val="restart"/>
            <w:shd w:val="clear" w:color="auto" w:fill="92D050"/>
            <w:vAlign w:val="center"/>
          </w:tcPr>
          <w:p w14:paraId="34C5A9E6" w14:textId="65FD02E6" w:rsidR="00EE4A52" w:rsidRPr="00EE4A52" w:rsidRDefault="00EE4A52" w:rsidP="0086334F">
            <w:pPr>
              <w:jc w:val="center"/>
              <w:rPr>
                <w:sz w:val="20"/>
                <w:szCs w:val="20"/>
              </w:rPr>
            </w:pPr>
            <w:r w:rsidRPr="00EE4A52">
              <w:rPr>
                <w:sz w:val="20"/>
                <w:szCs w:val="20"/>
              </w:rPr>
              <w:t>Completed</w:t>
            </w:r>
          </w:p>
        </w:tc>
        <w:tc>
          <w:tcPr>
            <w:tcW w:w="3751" w:type="dxa"/>
            <w:vMerge w:val="restart"/>
            <w:vAlign w:val="center"/>
          </w:tcPr>
          <w:p w14:paraId="1E13B340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</w:tr>
      <w:tr w:rsidR="00EE4A52" w:rsidRPr="00EE4A52" w14:paraId="4CCF5AB1" w14:textId="77777777" w:rsidTr="0086334F">
        <w:tc>
          <w:tcPr>
            <w:tcW w:w="1908" w:type="dxa"/>
            <w:vMerge/>
            <w:vAlign w:val="center"/>
          </w:tcPr>
          <w:p w14:paraId="77C4F3C4" w14:textId="77777777" w:rsidR="00EE4A52" w:rsidRPr="00EE4A52" w:rsidRDefault="00EE4A52" w:rsidP="0086334F"/>
        </w:tc>
        <w:tc>
          <w:tcPr>
            <w:tcW w:w="2203" w:type="dxa"/>
            <w:vAlign w:val="bottom"/>
          </w:tcPr>
          <w:p w14:paraId="59C88B21" w14:textId="373226EC" w:rsidR="00EE4A52" w:rsidRPr="00EE4A52" w:rsidRDefault="0086334F" w:rsidP="0086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&lt;Priority 2&gt;</w:t>
            </w:r>
          </w:p>
          <w:p w14:paraId="7D8E6499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AB64C33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E961BDE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7FB7D73B" w14:textId="77777777" w:rsidR="00EE4A52" w:rsidRPr="00EE4A52" w:rsidRDefault="00EE4A52" w:rsidP="00863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  <w:shd w:val="clear" w:color="auto" w:fill="92D050"/>
            <w:vAlign w:val="center"/>
          </w:tcPr>
          <w:p w14:paraId="4AC8EC7E" w14:textId="77777777" w:rsidR="00EE4A52" w:rsidRPr="00EE4A52" w:rsidRDefault="00EE4A52" w:rsidP="00863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1" w:type="dxa"/>
            <w:vMerge/>
            <w:vAlign w:val="center"/>
          </w:tcPr>
          <w:p w14:paraId="19257392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</w:tr>
      <w:tr w:rsidR="00EE4A52" w:rsidRPr="00EE4A52" w14:paraId="38EE9AE6" w14:textId="77777777" w:rsidTr="0086334F">
        <w:tc>
          <w:tcPr>
            <w:tcW w:w="1908" w:type="dxa"/>
            <w:vMerge/>
            <w:vAlign w:val="center"/>
          </w:tcPr>
          <w:p w14:paraId="49D70A0C" w14:textId="77777777" w:rsidR="00EE4A52" w:rsidRPr="00EE4A52" w:rsidRDefault="00EE4A52" w:rsidP="0086334F"/>
        </w:tc>
        <w:tc>
          <w:tcPr>
            <w:tcW w:w="2203" w:type="dxa"/>
            <w:vAlign w:val="center"/>
          </w:tcPr>
          <w:p w14:paraId="1943DAAC" w14:textId="77777777" w:rsidR="00EE4A52" w:rsidRDefault="0086334F" w:rsidP="0086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&lt;Priority 3&gt;</w:t>
            </w:r>
          </w:p>
          <w:p w14:paraId="4F3DB2F2" w14:textId="5B3B9EB1" w:rsidR="0086334F" w:rsidRPr="00EE4A52" w:rsidRDefault="0086334F" w:rsidP="0086334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06E068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BDBBE3C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181DF671" w14:textId="77777777" w:rsidR="00EE4A52" w:rsidRPr="00EE4A52" w:rsidRDefault="00EE4A52" w:rsidP="00863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  <w:shd w:val="clear" w:color="auto" w:fill="92D050"/>
            <w:vAlign w:val="center"/>
          </w:tcPr>
          <w:p w14:paraId="5083FD14" w14:textId="77777777" w:rsidR="00EE4A52" w:rsidRPr="00EE4A52" w:rsidRDefault="00EE4A52" w:rsidP="00863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1" w:type="dxa"/>
            <w:vMerge/>
            <w:vAlign w:val="center"/>
          </w:tcPr>
          <w:p w14:paraId="7290D2A9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</w:tr>
      <w:tr w:rsidR="00EE4A52" w:rsidRPr="00EE4A52" w14:paraId="489571D8" w14:textId="77777777" w:rsidTr="0086334F">
        <w:tc>
          <w:tcPr>
            <w:tcW w:w="1908" w:type="dxa"/>
            <w:vMerge w:val="restart"/>
            <w:vAlign w:val="center"/>
          </w:tcPr>
          <w:p w14:paraId="34B94CFC" w14:textId="77777777" w:rsidR="00EE4A52" w:rsidRPr="00EE4A52" w:rsidRDefault="00EE4A52" w:rsidP="0086334F"/>
          <w:p w14:paraId="43CB3ACF" w14:textId="3124099E" w:rsidR="00EE4A52" w:rsidRPr="00EE4A52" w:rsidRDefault="00076A7C" w:rsidP="0086334F">
            <w:r>
              <w:t>&lt;</w:t>
            </w:r>
            <w:r w:rsidR="00EE4A52" w:rsidRPr="00EE4A52">
              <w:t>Objective 2</w:t>
            </w:r>
            <w:r>
              <w:t>&gt;</w:t>
            </w:r>
          </w:p>
        </w:tc>
        <w:tc>
          <w:tcPr>
            <w:tcW w:w="2203" w:type="dxa"/>
            <w:vAlign w:val="center"/>
          </w:tcPr>
          <w:p w14:paraId="669BFA2D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  <w:p w14:paraId="08D98E88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D3DA664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124F988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FFC000" w:themeFill="accent4"/>
            <w:vAlign w:val="center"/>
          </w:tcPr>
          <w:p w14:paraId="6285C0E1" w14:textId="77777777" w:rsidR="00EE4A52" w:rsidRPr="00EE4A52" w:rsidRDefault="00EE4A52" w:rsidP="0086334F">
            <w:pPr>
              <w:jc w:val="center"/>
              <w:rPr>
                <w:sz w:val="20"/>
                <w:szCs w:val="20"/>
              </w:rPr>
            </w:pPr>
            <w:r w:rsidRPr="00EE4A52">
              <w:rPr>
                <w:sz w:val="20"/>
                <w:szCs w:val="20"/>
              </w:rPr>
              <w:t>In-progress</w:t>
            </w:r>
          </w:p>
        </w:tc>
        <w:tc>
          <w:tcPr>
            <w:tcW w:w="1564" w:type="dxa"/>
            <w:gridSpan w:val="2"/>
            <w:vMerge w:val="restart"/>
            <w:shd w:val="clear" w:color="auto" w:fill="FFC000"/>
            <w:vAlign w:val="center"/>
          </w:tcPr>
          <w:p w14:paraId="404555D9" w14:textId="77777777" w:rsidR="00EE4A52" w:rsidRPr="00EE4A52" w:rsidRDefault="00EE4A52" w:rsidP="0086334F">
            <w:pPr>
              <w:jc w:val="center"/>
              <w:rPr>
                <w:sz w:val="20"/>
                <w:szCs w:val="20"/>
              </w:rPr>
            </w:pPr>
            <w:r w:rsidRPr="00EE4A52">
              <w:rPr>
                <w:sz w:val="20"/>
                <w:szCs w:val="20"/>
              </w:rPr>
              <w:t>On-Track</w:t>
            </w:r>
          </w:p>
        </w:tc>
        <w:tc>
          <w:tcPr>
            <w:tcW w:w="3751" w:type="dxa"/>
            <w:vMerge w:val="restart"/>
            <w:vAlign w:val="center"/>
          </w:tcPr>
          <w:p w14:paraId="3EFB4511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</w:tr>
      <w:tr w:rsidR="00EE4A52" w:rsidRPr="00EE4A52" w14:paraId="083FB3C5" w14:textId="77777777" w:rsidTr="0086334F">
        <w:tc>
          <w:tcPr>
            <w:tcW w:w="1908" w:type="dxa"/>
            <w:vMerge/>
            <w:vAlign w:val="center"/>
          </w:tcPr>
          <w:p w14:paraId="283D4F0D" w14:textId="77777777" w:rsidR="00EE4A52" w:rsidRPr="00EE4A52" w:rsidRDefault="00EE4A52" w:rsidP="0086334F"/>
        </w:tc>
        <w:tc>
          <w:tcPr>
            <w:tcW w:w="2203" w:type="dxa"/>
            <w:vAlign w:val="center"/>
          </w:tcPr>
          <w:p w14:paraId="530E688F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  <w:p w14:paraId="6ACE10AF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E630880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84A0B50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0BA0DCCC" w14:textId="77777777" w:rsidR="00EE4A52" w:rsidRPr="00EE4A52" w:rsidRDefault="00EE4A52" w:rsidP="00863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  <w:shd w:val="clear" w:color="auto" w:fill="FFC000"/>
            <w:vAlign w:val="center"/>
          </w:tcPr>
          <w:p w14:paraId="354344B1" w14:textId="77777777" w:rsidR="00EE4A52" w:rsidRPr="00EE4A52" w:rsidRDefault="00EE4A52" w:rsidP="00863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1" w:type="dxa"/>
            <w:vMerge/>
            <w:vAlign w:val="center"/>
          </w:tcPr>
          <w:p w14:paraId="70AF182F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</w:tr>
      <w:tr w:rsidR="00EE4A52" w:rsidRPr="00EE4A52" w14:paraId="3AC57FEF" w14:textId="77777777" w:rsidTr="0086334F">
        <w:tc>
          <w:tcPr>
            <w:tcW w:w="1908" w:type="dxa"/>
            <w:vMerge/>
            <w:vAlign w:val="center"/>
          </w:tcPr>
          <w:p w14:paraId="0EE0473D" w14:textId="77777777" w:rsidR="00EE4A52" w:rsidRPr="00EE4A52" w:rsidRDefault="00EE4A52" w:rsidP="0086334F"/>
        </w:tc>
        <w:tc>
          <w:tcPr>
            <w:tcW w:w="2203" w:type="dxa"/>
            <w:vAlign w:val="center"/>
          </w:tcPr>
          <w:p w14:paraId="4D19AB41" w14:textId="77777777" w:rsidR="00EE4A52" w:rsidRDefault="00EE4A52" w:rsidP="0086334F">
            <w:pPr>
              <w:rPr>
                <w:sz w:val="20"/>
                <w:szCs w:val="20"/>
              </w:rPr>
            </w:pPr>
          </w:p>
          <w:p w14:paraId="6CCBAA03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C462747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A5DC81B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4AD26A35" w14:textId="77777777" w:rsidR="00EE4A52" w:rsidRPr="00EE4A52" w:rsidRDefault="00EE4A52" w:rsidP="00863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  <w:shd w:val="clear" w:color="auto" w:fill="FFC000"/>
            <w:vAlign w:val="center"/>
          </w:tcPr>
          <w:p w14:paraId="05414827" w14:textId="77777777" w:rsidR="00EE4A52" w:rsidRPr="00EE4A52" w:rsidRDefault="00EE4A52" w:rsidP="00863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1" w:type="dxa"/>
            <w:vMerge/>
            <w:vAlign w:val="center"/>
          </w:tcPr>
          <w:p w14:paraId="3479ABED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</w:tr>
      <w:tr w:rsidR="00EE4A52" w:rsidRPr="00EE4A52" w14:paraId="4F0D91B9" w14:textId="77777777" w:rsidTr="0086334F">
        <w:tc>
          <w:tcPr>
            <w:tcW w:w="1908" w:type="dxa"/>
            <w:vMerge w:val="restart"/>
            <w:vAlign w:val="center"/>
          </w:tcPr>
          <w:p w14:paraId="45C9CFB0" w14:textId="77777777" w:rsidR="00EE4A52" w:rsidRPr="00EE4A52" w:rsidRDefault="00EE4A52" w:rsidP="0086334F"/>
          <w:p w14:paraId="6A3160F0" w14:textId="39BDEDB2" w:rsidR="00EE4A52" w:rsidRPr="00EE4A52" w:rsidRDefault="00076A7C" w:rsidP="0086334F">
            <w:r>
              <w:t>&lt;</w:t>
            </w:r>
            <w:r w:rsidR="00EE4A52" w:rsidRPr="00EE4A52">
              <w:t>Objective 3</w:t>
            </w:r>
            <w:r>
              <w:t>&gt;</w:t>
            </w:r>
          </w:p>
        </w:tc>
        <w:tc>
          <w:tcPr>
            <w:tcW w:w="2203" w:type="dxa"/>
            <w:vAlign w:val="center"/>
          </w:tcPr>
          <w:p w14:paraId="0360B467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  <w:p w14:paraId="2FF58565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90B5372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28D41DD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FF0000"/>
            <w:vAlign w:val="center"/>
          </w:tcPr>
          <w:p w14:paraId="40248218" w14:textId="77777777" w:rsidR="00EE4A52" w:rsidRPr="00EE4A52" w:rsidRDefault="00EE4A52" w:rsidP="0086334F">
            <w:pPr>
              <w:jc w:val="center"/>
              <w:rPr>
                <w:sz w:val="20"/>
                <w:szCs w:val="20"/>
              </w:rPr>
            </w:pPr>
            <w:r w:rsidRPr="00EE4A52">
              <w:rPr>
                <w:sz w:val="20"/>
                <w:szCs w:val="20"/>
              </w:rPr>
              <w:t>Behind Schedule</w:t>
            </w:r>
          </w:p>
        </w:tc>
        <w:tc>
          <w:tcPr>
            <w:tcW w:w="1564" w:type="dxa"/>
            <w:gridSpan w:val="2"/>
            <w:vMerge w:val="restart"/>
            <w:shd w:val="clear" w:color="auto" w:fill="FF0000"/>
            <w:vAlign w:val="center"/>
          </w:tcPr>
          <w:p w14:paraId="539F9F25" w14:textId="77777777" w:rsidR="00EE4A52" w:rsidRPr="00EE4A52" w:rsidRDefault="00EE4A52" w:rsidP="0086334F">
            <w:pPr>
              <w:jc w:val="center"/>
              <w:rPr>
                <w:sz w:val="20"/>
                <w:szCs w:val="20"/>
              </w:rPr>
            </w:pPr>
            <w:r w:rsidRPr="00EE4A52">
              <w:rPr>
                <w:sz w:val="20"/>
                <w:szCs w:val="20"/>
              </w:rPr>
              <w:t>At Risk</w:t>
            </w:r>
          </w:p>
        </w:tc>
        <w:tc>
          <w:tcPr>
            <w:tcW w:w="3751" w:type="dxa"/>
            <w:vMerge w:val="restart"/>
            <w:vAlign w:val="center"/>
          </w:tcPr>
          <w:p w14:paraId="2DA932C6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</w:tr>
      <w:tr w:rsidR="00EE4A52" w:rsidRPr="00EE4A52" w14:paraId="7B15D560" w14:textId="77777777" w:rsidTr="0086334F">
        <w:tc>
          <w:tcPr>
            <w:tcW w:w="1908" w:type="dxa"/>
            <w:vMerge/>
            <w:vAlign w:val="center"/>
          </w:tcPr>
          <w:p w14:paraId="569C3E19" w14:textId="77777777" w:rsidR="00EE4A52" w:rsidRPr="00EE4A52" w:rsidRDefault="00EE4A52" w:rsidP="0086334F"/>
        </w:tc>
        <w:tc>
          <w:tcPr>
            <w:tcW w:w="2203" w:type="dxa"/>
            <w:vAlign w:val="center"/>
          </w:tcPr>
          <w:p w14:paraId="43072165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  <w:p w14:paraId="0398F124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D67B691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ED38CE7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04D1448D" w14:textId="77777777" w:rsidR="00EE4A52" w:rsidRPr="00EE4A52" w:rsidRDefault="00EE4A52" w:rsidP="00863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  <w:shd w:val="clear" w:color="auto" w:fill="FF0000"/>
            <w:vAlign w:val="center"/>
          </w:tcPr>
          <w:p w14:paraId="6B3F8566" w14:textId="77777777" w:rsidR="00EE4A52" w:rsidRPr="00EE4A52" w:rsidRDefault="00EE4A52" w:rsidP="00863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1" w:type="dxa"/>
            <w:vMerge/>
            <w:vAlign w:val="center"/>
          </w:tcPr>
          <w:p w14:paraId="7EED9263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</w:tr>
      <w:tr w:rsidR="00EE4A52" w:rsidRPr="00EE4A52" w14:paraId="400F49D3" w14:textId="77777777" w:rsidTr="0086334F">
        <w:tc>
          <w:tcPr>
            <w:tcW w:w="1908" w:type="dxa"/>
            <w:vMerge/>
            <w:vAlign w:val="center"/>
          </w:tcPr>
          <w:p w14:paraId="0FA7B5FE" w14:textId="77777777" w:rsidR="00EE4A52" w:rsidRPr="00EE4A52" w:rsidRDefault="00EE4A52" w:rsidP="0086334F"/>
        </w:tc>
        <w:tc>
          <w:tcPr>
            <w:tcW w:w="2203" w:type="dxa"/>
            <w:vAlign w:val="center"/>
          </w:tcPr>
          <w:p w14:paraId="2FFD9D54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  <w:p w14:paraId="2F896101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45B33C3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9DD95DB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44CAE07A" w14:textId="77777777" w:rsidR="00EE4A52" w:rsidRPr="00EE4A52" w:rsidRDefault="00EE4A52" w:rsidP="00863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  <w:shd w:val="clear" w:color="auto" w:fill="FF0000"/>
            <w:vAlign w:val="center"/>
          </w:tcPr>
          <w:p w14:paraId="36129425" w14:textId="77777777" w:rsidR="00EE4A52" w:rsidRPr="00EE4A52" w:rsidRDefault="00EE4A52" w:rsidP="00863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1" w:type="dxa"/>
            <w:vMerge/>
            <w:vAlign w:val="center"/>
          </w:tcPr>
          <w:p w14:paraId="01CA1188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</w:tr>
      <w:tr w:rsidR="00EE4A52" w:rsidRPr="00EE4A52" w14:paraId="43E1E586" w14:textId="77777777" w:rsidTr="0086334F">
        <w:tc>
          <w:tcPr>
            <w:tcW w:w="1908" w:type="dxa"/>
            <w:vMerge w:val="restart"/>
            <w:vAlign w:val="center"/>
          </w:tcPr>
          <w:p w14:paraId="258FFF12" w14:textId="77777777" w:rsidR="00EE4A52" w:rsidRPr="00EE4A52" w:rsidRDefault="00EE4A52" w:rsidP="0086334F"/>
          <w:p w14:paraId="203910BC" w14:textId="49FE88CA" w:rsidR="00EE4A52" w:rsidRPr="00EE4A52" w:rsidRDefault="00076A7C" w:rsidP="0086334F">
            <w:r>
              <w:t>&lt;</w:t>
            </w:r>
            <w:r w:rsidR="00EE4A52" w:rsidRPr="00EE4A52">
              <w:t>Objective 4</w:t>
            </w:r>
            <w:r>
              <w:t>&gt;</w:t>
            </w:r>
          </w:p>
        </w:tc>
        <w:tc>
          <w:tcPr>
            <w:tcW w:w="2203" w:type="dxa"/>
            <w:vAlign w:val="center"/>
          </w:tcPr>
          <w:p w14:paraId="4843C2CE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  <w:p w14:paraId="6A952FC0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855CD8F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EBBEDF9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5AA52938" w14:textId="77777777" w:rsidR="00EE4A52" w:rsidRPr="00EE4A52" w:rsidRDefault="00EE4A52" w:rsidP="00863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 w14:paraId="0D2B394A" w14:textId="77777777" w:rsidR="00EE4A52" w:rsidRPr="00EE4A52" w:rsidRDefault="00EE4A52" w:rsidP="00863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1" w:type="dxa"/>
            <w:vMerge w:val="restart"/>
            <w:vAlign w:val="center"/>
          </w:tcPr>
          <w:p w14:paraId="4E418D98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</w:tr>
      <w:tr w:rsidR="00EE4A52" w:rsidRPr="00EE4A52" w14:paraId="10A51911" w14:textId="77777777" w:rsidTr="0086334F">
        <w:tc>
          <w:tcPr>
            <w:tcW w:w="1908" w:type="dxa"/>
            <w:vMerge/>
            <w:vAlign w:val="center"/>
          </w:tcPr>
          <w:p w14:paraId="4C2F0F55" w14:textId="77777777" w:rsidR="00EE4A52" w:rsidRPr="00EE4A52" w:rsidRDefault="00EE4A52" w:rsidP="0086334F"/>
        </w:tc>
        <w:tc>
          <w:tcPr>
            <w:tcW w:w="2203" w:type="dxa"/>
            <w:vAlign w:val="center"/>
          </w:tcPr>
          <w:p w14:paraId="446C1EEC" w14:textId="77777777" w:rsidR="00EE4A52" w:rsidRDefault="00EE4A52" w:rsidP="0086334F">
            <w:pPr>
              <w:rPr>
                <w:sz w:val="20"/>
                <w:szCs w:val="20"/>
              </w:rPr>
            </w:pPr>
          </w:p>
          <w:p w14:paraId="02EB24EC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1F41567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BE5D594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1B3F7259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14:paraId="6C12832A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  <w:vMerge/>
            <w:vAlign w:val="center"/>
          </w:tcPr>
          <w:p w14:paraId="1D3EE35D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</w:tr>
      <w:tr w:rsidR="00EE4A52" w:rsidRPr="00EE4A52" w14:paraId="5D50C830" w14:textId="77777777" w:rsidTr="0086334F">
        <w:tc>
          <w:tcPr>
            <w:tcW w:w="1908" w:type="dxa"/>
            <w:vMerge/>
            <w:vAlign w:val="center"/>
          </w:tcPr>
          <w:p w14:paraId="28BF5015" w14:textId="77777777" w:rsidR="00EE4A52" w:rsidRPr="00EE4A52" w:rsidRDefault="00EE4A52" w:rsidP="0086334F"/>
        </w:tc>
        <w:tc>
          <w:tcPr>
            <w:tcW w:w="2203" w:type="dxa"/>
            <w:vAlign w:val="center"/>
          </w:tcPr>
          <w:p w14:paraId="4E70043A" w14:textId="77777777" w:rsidR="00EE4A52" w:rsidRDefault="00EE4A52" w:rsidP="0086334F">
            <w:pPr>
              <w:rPr>
                <w:sz w:val="20"/>
                <w:szCs w:val="20"/>
              </w:rPr>
            </w:pPr>
          </w:p>
          <w:p w14:paraId="3A5F13AA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C823E7E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BA44A87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48CC0678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14:paraId="5620F2DF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  <w:vMerge/>
            <w:vAlign w:val="center"/>
          </w:tcPr>
          <w:p w14:paraId="49124794" w14:textId="77777777" w:rsidR="00EE4A52" w:rsidRPr="00EE4A52" w:rsidRDefault="00EE4A52" w:rsidP="0086334F">
            <w:pPr>
              <w:rPr>
                <w:sz w:val="20"/>
                <w:szCs w:val="20"/>
              </w:rPr>
            </w:pPr>
          </w:p>
        </w:tc>
      </w:tr>
    </w:tbl>
    <w:p w14:paraId="0E2FD8C6" w14:textId="45FA6917" w:rsidR="00EE4A52" w:rsidRDefault="00EE4A52" w:rsidP="00EE4A52">
      <w:pPr>
        <w:rPr>
          <w:rFonts w:cstheme="minorHAnsi"/>
        </w:rPr>
      </w:pPr>
      <w:r w:rsidRPr="0086334F">
        <w:rPr>
          <w:rFonts w:cstheme="minorHAnsi"/>
        </w:rPr>
        <w:t xml:space="preserve">The Strategic Plan Monitoring and </w:t>
      </w:r>
      <w:r w:rsidR="0086334F" w:rsidRPr="0086334F">
        <w:rPr>
          <w:rFonts w:cstheme="minorHAnsi"/>
        </w:rPr>
        <w:t xml:space="preserve">Evaluation </w:t>
      </w:r>
      <w:r w:rsidR="001030AC">
        <w:rPr>
          <w:rFonts w:cstheme="minorHAnsi"/>
        </w:rPr>
        <w:t>Framework</w:t>
      </w:r>
      <w:r w:rsidRPr="0086334F">
        <w:rPr>
          <w:rFonts w:cstheme="minorHAnsi"/>
        </w:rPr>
        <w:t xml:space="preserve"> is designed to support clubs in making a point-in-time assessment of their performance and progress against key objectives and strategic priorities. It is recommended that club committees monitor their performance at regular intervals (quarterly, half-yearly or annually) in order to make informed decisions to support achievement against their key objectives.</w:t>
      </w:r>
    </w:p>
    <w:p w14:paraId="3EA9A428" w14:textId="209E7FDE" w:rsidR="0086334F" w:rsidRPr="0086334F" w:rsidRDefault="0086334F" w:rsidP="00EE4A52">
      <w:pPr>
        <w:rPr>
          <w:rFonts w:cstheme="minorHAnsi"/>
        </w:rPr>
      </w:pPr>
      <w:r>
        <w:rPr>
          <w:rFonts w:cstheme="minorHAnsi"/>
        </w:rPr>
        <w:t xml:space="preserve">The </w:t>
      </w:r>
      <w:r w:rsidR="00781C97">
        <w:rPr>
          <w:rFonts w:cstheme="minorHAnsi"/>
        </w:rPr>
        <w:t xml:space="preserve">Template is fully functional and can be easily edited </w:t>
      </w:r>
      <w:r w:rsidR="00000009">
        <w:rPr>
          <w:rFonts w:cstheme="minorHAnsi"/>
        </w:rPr>
        <w:t xml:space="preserve">to meet the needs of all clubs, simply insert the information </w:t>
      </w:r>
      <w:r w:rsidR="00000009" w:rsidRPr="00FB47B1">
        <w:rPr>
          <w:rFonts w:cstheme="minorHAnsi"/>
        </w:rPr>
        <w:t>from your Strategic Plan on a Page.</w:t>
      </w:r>
      <w:r w:rsidR="00000009">
        <w:rPr>
          <w:rFonts w:cstheme="minorHAnsi"/>
        </w:rPr>
        <w:t xml:space="preserve"> </w:t>
      </w:r>
    </w:p>
    <w:sectPr w:rsidR="0086334F" w:rsidRPr="0086334F" w:rsidSect="00EE4A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6914A" w14:textId="77777777" w:rsidR="0010410F" w:rsidRDefault="0010410F" w:rsidP="00781C97">
      <w:pPr>
        <w:spacing w:after="0" w:line="240" w:lineRule="auto"/>
      </w:pPr>
      <w:r>
        <w:separator/>
      </w:r>
    </w:p>
  </w:endnote>
  <w:endnote w:type="continuationSeparator" w:id="0">
    <w:p w14:paraId="320719A0" w14:textId="77777777" w:rsidR="0010410F" w:rsidRDefault="0010410F" w:rsidP="0078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7FAC5" w14:textId="77777777" w:rsidR="00B02981" w:rsidRDefault="00B029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5D877" w14:textId="53EA604A" w:rsidR="00781C97" w:rsidRPr="00781C97" w:rsidRDefault="00781C97" w:rsidP="00781C97">
    <w:pPr>
      <w:pStyle w:val="Footer"/>
      <w:spacing w:after="120"/>
      <w:rPr>
        <w:sz w:val="18"/>
      </w:rPr>
    </w:pPr>
    <w:r w:rsidRPr="00781C97">
      <w:rPr>
        <w:b/>
        <w:sz w:val="18"/>
      </w:rPr>
      <w:t>Task Status</w:t>
    </w:r>
    <w:r w:rsidRPr="00781C97">
      <w:rPr>
        <w:sz w:val="18"/>
      </w:rPr>
      <w:t xml:space="preserve">: Completed: All deliverable tasks have been completed. In-Progress: Not all deliverable tasks have been completed but are near completion. Behind Schedule: Deliverable tasks have not been completed and are at risk. </w:t>
    </w:r>
  </w:p>
  <w:p w14:paraId="617CD225" w14:textId="155E9757" w:rsidR="00781C97" w:rsidRDefault="00781C97">
    <w:pPr>
      <w:pStyle w:val="Footer"/>
      <w:rPr>
        <w:sz w:val="18"/>
      </w:rPr>
    </w:pPr>
    <w:r w:rsidRPr="00781C97">
      <w:rPr>
        <w:b/>
        <w:sz w:val="18"/>
      </w:rPr>
      <w:t>Objective Status:</w:t>
    </w:r>
    <w:r w:rsidRPr="00781C97">
      <w:rPr>
        <w:sz w:val="18"/>
      </w:rPr>
      <w:t xml:space="preserve"> Completed: All deliverable tasks have been completed and the overall objective achieved. On-Track: Not all deliverable tasks have been completed but are near completion and the overall objective will be completed on time. At Risk: Deliverable tasks are behind schedule or in-progress but at risk of not being completed on time. </w:t>
    </w:r>
  </w:p>
  <w:p w14:paraId="68E09B00" w14:textId="2BD89819" w:rsidR="00B02981" w:rsidRPr="00781C97" w:rsidRDefault="00B02981" w:rsidP="00B02981">
    <w:pPr>
      <w:pStyle w:val="Footer"/>
      <w:jc w:val="right"/>
      <w:rPr>
        <w:sz w:val="18"/>
      </w:rPr>
    </w:pPr>
    <w:r w:rsidRPr="003612A9">
      <w:rPr>
        <w:rFonts w:ascii="Calibri" w:hAnsi="Calibri" w:cs="Calibri"/>
        <w:i/>
        <w:sz w:val="20"/>
        <w:szCs w:val="20"/>
      </w:rPr>
      <w:t xml:space="preserve">Developed by Sport </w:t>
    </w:r>
    <w:r w:rsidRPr="003612A9">
      <w:rPr>
        <w:rFonts w:ascii="Calibri" w:hAnsi="Calibri" w:cs="Calibri"/>
        <w:i/>
        <w:sz w:val="20"/>
        <w:szCs w:val="20"/>
      </w:rPr>
      <w:t>Australia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E988A" w14:textId="77777777" w:rsidR="00B02981" w:rsidRDefault="00B02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85B16" w14:textId="77777777" w:rsidR="0010410F" w:rsidRDefault="0010410F" w:rsidP="00781C97">
      <w:pPr>
        <w:spacing w:after="0" w:line="240" w:lineRule="auto"/>
      </w:pPr>
      <w:r>
        <w:separator/>
      </w:r>
    </w:p>
  </w:footnote>
  <w:footnote w:type="continuationSeparator" w:id="0">
    <w:p w14:paraId="7397B083" w14:textId="77777777" w:rsidR="0010410F" w:rsidRDefault="0010410F" w:rsidP="0078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C4FB" w14:textId="77777777" w:rsidR="00B02981" w:rsidRDefault="00B02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6F90E" w14:textId="77777777" w:rsidR="00B02981" w:rsidRDefault="00B029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30E40" w14:textId="77777777" w:rsidR="00B02981" w:rsidRDefault="00B029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52"/>
    <w:rsid w:val="00000009"/>
    <w:rsid w:val="00076A7C"/>
    <w:rsid w:val="001030AC"/>
    <w:rsid w:val="0010410F"/>
    <w:rsid w:val="00781C97"/>
    <w:rsid w:val="0086334F"/>
    <w:rsid w:val="00B02981"/>
    <w:rsid w:val="00BB7FD2"/>
    <w:rsid w:val="00BE49FB"/>
    <w:rsid w:val="00D259BE"/>
    <w:rsid w:val="00E45A8E"/>
    <w:rsid w:val="00E8608F"/>
    <w:rsid w:val="00EE4A52"/>
    <w:rsid w:val="00FB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941E39"/>
  <w15:chartTrackingRefBased/>
  <w15:docId w15:val="{B081EED4-8D92-4F74-B20C-AD3E6047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EE4A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86334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81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97"/>
  </w:style>
  <w:style w:type="paragraph" w:styleId="Footer">
    <w:name w:val="footer"/>
    <w:basedOn w:val="Normal"/>
    <w:link w:val="FooterChar"/>
    <w:uiPriority w:val="99"/>
    <w:unhideWhenUsed/>
    <w:rsid w:val="00781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97"/>
  </w:style>
  <w:style w:type="character" w:styleId="CommentReference">
    <w:name w:val="annotation reference"/>
    <w:basedOn w:val="DefaultParagraphFont"/>
    <w:uiPriority w:val="99"/>
    <w:semiHidden/>
    <w:unhideWhenUsed/>
    <w:rsid w:val="000000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0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0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0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4a99cf-a89e-4cde-ae22-5a0a528cdf3a" xsi:nil="true"/>
    <lcf76f155ced4ddcb4097134ff3c332f xmlns="3db35646-0861-4495-a09b-14c9d8d544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406ABF184AB4586F34BB8AB3112AE" ma:contentTypeVersion="16" ma:contentTypeDescription="Create a new document." ma:contentTypeScope="" ma:versionID="027a0baa8a8c62abe154b745995d338f">
  <xsd:schema xmlns:xsd="http://www.w3.org/2001/XMLSchema" xmlns:xs="http://www.w3.org/2001/XMLSchema" xmlns:p="http://schemas.microsoft.com/office/2006/metadata/properties" xmlns:ns2="3db35646-0861-4495-a09b-14c9d8d54487" xmlns:ns3="c74a99cf-a89e-4cde-ae22-5a0a528cdf3a" targetNamespace="http://schemas.microsoft.com/office/2006/metadata/properties" ma:root="true" ma:fieldsID="68f411ef6fb05ce103046c392c9ae7f8" ns2:_="" ns3:_="">
    <xsd:import namespace="3db35646-0861-4495-a09b-14c9d8d54487"/>
    <xsd:import namespace="c74a99cf-a89e-4cde-ae22-5a0a528cd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35646-0861-4495-a09b-14c9d8d54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023cf8-289e-43ca-aee7-b61234fca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a99cf-a89e-4cde-ae22-5a0a528cd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d1e919-0dfa-421c-8774-d0a64eed7469}" ma:internalName="TaxCatchAll" ma:showField="CatchAllData" ma:web="c74a99cf-a89e-4cde-ae22-5a0a528cd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87915-F9F6-4B3E-B013-E10DC43D93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4777F8-15BD-4E9A-9C19-04C20D10885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25c3281b-f043-4aaa-8c49-acda505ea803"/>
    <ds:schemaRef ds:uri="7cba0c7b-7b0f-4f71-9d50-cdef54327b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EF2A42-7B27-47B3-87D8-641D3A5944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Sports Commission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Halliday</dc:creator>
  <cp:keywords/>
  <dc:description/>
  <cp:lastModifiedBy>Kathryn Schulz</cp:lastModifiedBy>
  <cp:revision>7</cp:revision>
  <dcterms:created xsi:type="dcterms:W3CDTF">2020-02-14T05:41:00Z</dcterms:created>
  <dcterms:modified xsi:type="dcterms:W3CDTF">2020-11-11T04:02:00Z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0x01010079F406ABF184AB4586F34BB8AB3112AE</vt:lpwstr>
  </property>
  <property fmtid="{D5CDD505-2E9C-101B-9397-08002B2CF9AE}" pid="3" name="Order">
    <vt:r8>76100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MediaServiceImageTags">
    <vt:lpwstr/>
  </property>
</Properties>
</file>